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B1" w:rsidRDefault="000679B1" w:rsidP="000679B1">
      <w:r>
        <w:t xml:space="preserve">6.2 Care of People with Learning Disabilities </w:t>
      </w:r>
      <w:r>
        <w:t xml:space="preserve">– QoF </w:t>
      </w:r>
      <w:bookmarkStart w:id="0" w:name="_GoBack"/>
      <w:bookmarkEnd w:id="0"/>
      <w:r>
        <w:t>QI 2020</w:t>
      </w:r>
    </w:p>
    <w:p w:rsidR="000679B1" w:rsidRDefault="000679B1"/>
    <w:p w:rsidR="000679B1" w:rsidRDefault="000679B1">
      <w:r>
        <w:t>It is anticipated that the responses noted here should total 1 A4 sides in Arial font size 11</w:t>
      </w:r>
    </w:p>
    <w:p w:rsidR="000679B1" w:rsidRDefault="000679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9B1" w:rsidTr="000679B1">
        <w:tc>
          <w:tcPr>
            <w:tcW w:w="9016" w:type="dxa"/>
          </w:tcPr>
          <w:p w:rsidR="000679B1" w:rsidRDefault="000679B1" w:rsidP="000679B1">
            <w:r>
              <w:t xml:space="preserve">Practice name and ODS code </w:t>
            </w:r>
          </w:p>
        </w:tc>
      </w:tr>
      <w:tr w:rsidR="000679B1" w:rsidTr="000679B1">
        <w:tc>
          <w:tcPr>
            <w:tcW w:w="9016" w:type="dxa"/>
          </w:tcPr>
          <w:p w:rsidR="000679B1" w:rsidRDefault="000679B1" w:rsidP="000679B1"/>
        </w:tc>
      </w:tr>
      <w:tr w:rsidR="000679B1" w:rsidTr="000679B1">
        <w:tc>
          <w:tcPr>
            <w:tcW w:w="9016" w:type="dxa"/>
          </w:tcPr>
          <w:p w:rsidR="000679B1" w:rsidRDefault="000679B1" w:rsidP="000679B1">
            <w:r>
              <w:t xml:space="preserve">What actions did the practice take to ensure that the register is accurate and that BAME patients are accurately represented? </w:t>
            </w:r>
          </w:p>
        </w:tc>
      </w:tr>
      <w:tr w:rsidR="000679B1" w:rsidTr="000679B1">
        <w:tc>
          <w:tcPr>
            <w:tcW w:w="9016" w:type="dxa"/>
          </w:tcPr>
          <w:p w:rsidR="000679B1" w:rsidRDefault="000679B1" w:rsidP="000679B1"/>
        </w:tc>
      </w:tr>
      <w:tr w:rsidR="000679B1" w:rsidTr="000679B1">
        <w:tc>
          <w:tcPr>
            <w:tcW w:w="9016" w:type="dxa"/>
          </w:tcPr>
          <w:p w:rsidR="000679B1" w:rsidRDefault="000679B1" w:rsidP="000679B1">
            <w:r>
              <w:t xml:space="preserve">What actions did the practice take to support restoration of annual health checks for patients with a learning disability? </w:t>
            </w:r>
          </w:p>
        </w:tc>
      </w:tr>
      <w:tr w:rsidR="000679B1" w:rsidTr="000679B1">
        <w:tc>
          <w:tcPr>
            <w:tcW w:w="9016" w:type="dxa"/>
          </w:tcPr>
          <w:p w:rsidR="000679B1" w:rsidRDefault="000679B1" w:rsidP="000679B1"/>
        </w:tc>
      </w:tr>
      <w:tr w:rsidR="000679B1" w:rsidTr="000679B1">
        <w:tc>
          <w:tcPr>
            <w:tcW w:w="9016" w:type="dxa"/>
          </w:tcPr>
          <w:p w:rsidR="000679B1" w:rsidRDefault="000679B1" w:rsidP="000679B1">
            <w:r>
              <w:t xml:space="preserve">What actions did the practice take to support restoration of annual health checks for patients with a learning disability? </w:t>
            </w:r>
          </w:p>
        </w:tc>
      </w:tr>
      <w:tr w:rsidR="000679B1" w:rsidTr="000679B1">
        <w:tc>
          <w:tcPr>
            <w:tcW w:w="9016" w:type="dxa"/>
          </w:tcPr>
          <w:p w:rsidR="000679B1" w:rsidRDefault="000679B1" w:rsidP="000679B1"/>
        </w:tc>
      </w:tr>
      <w:tr w:rsidR="000679B1" w:rsidTr="000679B1">
        <w:tc>
          <w:tcPr>
            <w:tcW w:w="9016" w:type="dxa"/>
          </w:tcPr>
          <w:p w:rsidR="000679B1" w:rsidRDefault="000679B1" w:rsidP="000679B1">
            <w:r>
              <w:t xml:space="preserve">What actions did the practice take to support restoration of annual health checks for patients with a learning disability? </w:t>
            </w:r>
          </w:p>
          <w:p w:rsidR="000679B1" w:rsidRDefault="000679B1" w:rsidP="000679B1"/>
        </w:tc>
      </w:tr>
      <w:tr w:rsidR="000679B1" w:rsidTr="000679B1">
        <w:tc>
          <w:tcPr>
            <w:tcW w:w="9016" w:type="dxa"/>
          </w:tcPr>
          <w:p w:rsidR="000679B1" w:rsidRDefault="000679B1" w:rsidP="000679B1"/>
        </w:tc>
      </w:tr>
      <w:tr w:rsidR="000679B1" w:rsidTr="000679B1">
        <w:tc>
          <w:tcPr>
            <w:tcW w:w="9016" w:type="dxa"/>
          </w:tcPr>
          <w:p w:rsidR="000679B1" w:rsidRDefault="000679B1" w:rsidP="000679B1">
            <w:r>
              <w:t xml:space="preserve">How many flu vaccinations were provided at practice level to people with a learning disability in 2019/20? </w:t>
            </w:r>
          </w:p>
        </w:tc>
      </w:tr>
      <w:tr w:rsidR="000679B1" w:rsidTr="000679B1">
        <w:tc>
          <w:tcPr>
            <w:tcW w:w="9016" w:type="dxa"/>
          </w:tcPr>
          <w:p w:rsidR="000679B1" w:rsidRDefault="000679B1" w:rsidP="000679B1"/>
        </w:tc>
      </w:tr>
      <w:tr w:rsidR="000679B1" w:rsidTr="000679B1">
        <w:tc>
          <w:tcPr>
            <w:tcW w:w="9016" w:type="dxa"/>
          </w:tcPr>
          <w:p w:rsidR="000679B1" w:rsidRDefault="000679B1" w:rsidP="000679B1">
            <w:r>
              <w:t xml:space="preserve">How many flu vaccinations have been provided for 2020/21? </w:t>
            </w:r>
          </w:p>
        </w:tc>
      </w:tr>
      <w:tr w:rsidR="000679B1" w:rsidTr="000679B1">
        <w:tc>
          <w:tcPr>
            <w:tcW w:w="9016" w:type="dxa"/>
          </w:tcPr>
          <w:p w:rsidR="000679B1" w:rsidRDefault="000679B1" w:rsidP="000679B1"/>
        </w:tc>
      </w:tr>
      <w:tr w:rsidR="000679B1" w:rsidTr="000679B1">
        <w:tc>
          <w:tcPr>
            <w:tcW w:w="9016" w:type="dxa"/>
          </w:tcPr>
          <w:p w:rsidR="000679B1" w:rsidRDefault="000679B1" w:rsidP="000679B1">
            <w:r>
              <w:t xml:space="preserve">What percentage of Do Not Attempt Cardiopulmonary Resuscitation (DNACPR) have been reviewed to ensure that they were determined appropriately and continue to be clinically indicated? </w:t>
            </w:r>
          </w:p>
        </w:tc>
      </w:tr>
      <w:tr w:rsidR="000679B1" w:rsidTr="000679B1">
        <w:tc>
          <w:tcPr>
            <w:tcW w:w="9016" w:type="dxa"/>
          </w:tcPr>
          <w:p w:rsidR="000679B1" w:rsidRDefault="000679B1" w:rsidP="000679B1"/>
        </w:tc>
      </w:tr>
      <w:tr w:rsidR="000679B1" w:rsidTr="000679B1">
        <w:tc>
          <w:tcPr>
            <w:tcW w:w="9016" w:type="dxa"/>
          </w:tcPr>
          <w:p w:rsidR="000679B1" w:rsidRDefault="000679B1" w:rsidP="000679B1">
            <w:r>
              <w:t xml:space="preserve">What changes will/ have been embedded into practice systems to ensure improved care of people with learning disabilities in the future? </w:t>
            </w:r>
          </w:p>
        </w:tc>
      </w:tr>
      <w:tr w:rsidR="000679B1" w:rsidTr="000679B1">
        <w:tc>
          <w:tcPr>
            <w:tcW w:w="9016" w:type="dxa"/>
          </w:tcPr>
          <w:p w:rsidR="000679B1" w:rsidRDefault="000679B1" w:rsidP="000679B1"/>
        </w:tc>
      </w:tr>
      <w:tr w:rsidR="000679B1" w:rsidTr="000679B1">
        <w:tc>
          <w:tcPr>
            <w:tcW w:w="9016" w:type="dxa"/>
          </w:tcPr>
          <w:p w:rsidR="000679B1" w:rsidRDefault="000679B1" w:rsidP="000679B1">
            <w:r>
              <w:t>If applicable, how did the network peer support meetings or patient participation groups influence the practice’s QI plans and understanding of the care of people with learning disabilities?</w:t>
            </w:r>
          </w:p>
        </w:tc>
      </w:tr>
      <w:tr w:rsidR="000679B1" w:rsidTr="000679B1">
        <w:tc>
          <w:tcPr>
            <w:tcW w:w="9016" w:type="dxa"/>
          </w:tcPr>
          <w:p w:rsidR="000679B1" w:rsidRDefault="000679B1" w:rsidP="000679B1"/>
        </w:tc>
      </w:tr>
    </w:tbl>
    <w:p w:rsidR="000679B1" w:rsidRPr="000679B1" w:rsidRDefault="000679B1" w:rsidP="000679B1"/>
    <w:sectPr w:rsidR="000679B1" w:rsidRPr="00067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B1"/>
    <w:rsid w:val="000679B1"/>
    <w:rsid w:val="00113AFD"/>
    <w:rsid w:val="0097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BF33"/>
  <w15:chartTrackingRefBased/>
  <w15:docId w15:val="{BB71245C-53DD-4896-95B3-6DAD23B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A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A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A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A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A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A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A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A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A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A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A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A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A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A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A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A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A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3A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3A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A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3AF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3AFD"/>
    <w:rPr>
      <w:b/>
      <w:bCs/>
    </w:rPr>
  </w:style>
  <w:style w:type="character" w:styleId="Emphasis">
    <w:name w:val="Emphasis"/>
    <w:basedOn w:val="DefaultParagraphFont"/>
    <w:uiPriority w:val="20"/>
    <w:qFormat/>
    <w:rsid w:val="00113AF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3AFD"/>
    <w:rPr>
      <w:szCs w:val="32"/>
    </w:rPr>
  </w:style>
  <w:style w:type="paragraph" w:styleId="ListParagraph">
    <w:name w:val="List Paragraph"/>
    <w:basedOn w:val="Normal"/>
    <w:uiPriority w:val="34"/>
    <w:qFormat/>
    <w:rsid w:val="00113A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3A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3A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A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AFD"/>
    <w:rPr>
      <w:b/>
      <w:i/>
      <w:sz w:val="24"/>
    </w:rPr>
  </w:style>
  <w:style w:type="character" w:styleId="SubtleEmphasis">
    <w:name w:val="Subtle Emphasis"/>
    <w:uiPriority w:val="19"/>
    <w:qFormat/>
    <w:rsid w:val="00113A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3A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3A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3A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3A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AFD"/>
    <w:pPr>
      <w:outlineLvl w:val="9"/>
    </w:pPr>
  </w:style>
  <w:style w:type="table" w:styleId="TableGrid">
    <w:name w:val="Table Grid"/>
    <w:basedOn w:val="TableNormal"/>
    <w:uiPriority w:val="39"/>
    <w:rsid w:val="0006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1186</Characters>
  <Application>Microsoft Office Word</Application>
  <DocSecurity>0</DocSecurity>
  <Lines>9</Lines>
  <Paragraphs>2</Paragraphs>
  <ScaleCrop>false</ScaleCrop>
  <Company>A83636 Leadgate Surgery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 Gareth</dc:creator>
  <cp:keywords/>
  <dc:description/>
  <cp:lastModifiedBy>Forbes Gareth</cp:lastModifiedBy>
  <cp:revision>1</cp:revision>
  <dcterms:created xsi:type="dcterms:W3CDTF">2020-09-17T14:49:00Z</dcterms:created>
  <dcterms:modified xsi:type="dcterms:W3CDTF">2020-09-17T15:17:00Z</dcterms:modified>
</cp:coreProperties>
</file>